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1BB1" w:rsidRDefault="003A07E2" w:rsidP="003A07E2">
      <w:pPr>
        <w:spacing w:line="360" w:lineRule="auto"/>
        <w:ind w:left="-567"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A07E2">
        <w:rPr>
          <w:rFonts w:ascii="Times New Roman" w:hAnsi="Times New Roman" w:cs="Times New Roman"/>
          <w:b/>
          <w:sz w:val="28"/>
          <w:szCs w:val="28"/>
        </w:rPr>
        <w:t>Виртуальная экскурсия «</w:t>
      </w:r>
      <w:r>
        <w:rPr>
          <w:rFonts w:ascii="Times New Roman" w:hAnsi="Times New Roman" w:cs="Times New Roman"/>
          <w:b/>
          <w:sz w:val="28"/>
          <w:szCs w:val="28"/>
        </w:rPr>
        <w:t>Парк Ю</w:t>
      </w:r>
      <w:r w:rsidRPr="003A07E2">
        <w:rPr>
          <w:rFonts w:ascii="Times New Roman" w:hAnsi="Times New Roman" w:cs="Times New Roman"/>
          <w:b/>
          <w:sz w:val="28"/>
          <w:szCs w:val="28"/>
        </w:rPr>
        <w:t>гыд-лун»</w:t>
      </w:r>
    </w:p>
    <w:p w:rsidR="003A07E2" w:rsidRDefault="003A07E2" w:rsidP="003A07E2">
      <w:pPr>
        <w:spacing w:line="360" w:lineRule="auto"/>
        <w:ind w:left="-567"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660C1D" w:rsidRDefault="00660C1D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DD8823">
            <wp:extent cx="4539014" cy="30289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551" cy="30293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07E2" w:rsidRDefault="003A07E2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A07E2">
        <w:rPr>
          <w:rFonts w:ascii="Times New Roman" w:hAnsi="Times New Roman" w:cs="Times New Roman"/>
          <w:sz w:val="28"/>
          <w:szCs w:val="28"/>
        </w:rPr>
        <w:t>28 августа 2015 года к 60-летию города Сосногорска был открыт семейный парк «Югыд лун»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A07E2">
        <w:rPr>
          <w:rFonts w:ascii="Times New Roman" w:hAnsi="Times New Roman" w:cs="Times New Roman"/>
          <w:sz w:val="28"/>
          <w:szCs w:val="28"/>
        </w:rPr>
        <w:t>В нашем парке есть всё, и он уже не дикий, а облагорожен вятскими умельцами. Особенно привлекают в парке фигурки из русских народных сказок, коми фольклора, из сказок Пушкина и Ершова.</w:t>
      </w:r>
    </w:p>
    <w:p w:rsidR="00360363" w:rsidRDefault="00360363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A2FDDB">
            <wp:extent cx="4295775" cy="289991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1527" cy="2903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07E2" w:rsidRDefault="003A07E2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A07E2">
        <w:rPr>
          <w:rFonts w:ascii="Times New Roman" w:hAnsi="Times New Roman" w:cs="Times New Roman"/>
          <w:sz w:val="28"/>
          <w:szCs w:val="28"/>
        </w:rPr>
        <w:t>Пера-богатырь – легендарный богатырь, персонаж коми-пермяцкого эпоса.</w:t>
      </w:r>
    </w:p>
    <w:p w:rsidR="00660C1D" w:rsidRDefault="00360363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829FDC6">
            <wp:extent cx="5190913" cy="389329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514" cy="3893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07E2" w:rsidRDefault="003A07E2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A07E2">
        <w:rPr>
          <w:rFonts w:ascii="Times New Roman" w:hAnsi="Times New Roman" w:cs="Times New Roman"/>
          <w:sz w:val="28"/>
          <w:szCs w:val="28"/>
        </w:rPr>
        <w:t>Его жена – красавица Зарни-ань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60363" w:rsidRDefault="00360363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338126">
            <wp:extent cx="2375388" cy="3781425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349" cy="3782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07E2" w:rsidRDefault="003A07E2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A07E2">
        <w:rPr>
          <w:rFonts w:ascii="Times New Roman" w:hAnsi="Times New Roman" w:cs="Times New Roman"/>
          <w:sz w:val="28"/>
          <w:szCs w:val="28"/>
        </w:rPr>
        <w:t>Вэрса – леший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60363" w:rsidRDefault="00360363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F92500B">
            <wp:extent cx="5187950" cy="388937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388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07E2" w:rsidRDefault="003A07E2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A07E2">
        <w:rPr>
          <w:rFonts w:ascii="Times New Roman" w:hAnsi="Times New Roman" w:cs="Times New Roman"/>
          <w:sz w:val="28"/>
          <w:szCs w:val="28"/>
        </w:rPr>
        <w:t>Гундыр — многоголовый великанан в мифологии коми.</w:t>
      </w:r>
    </w:p>
    <w:p w:rsidR="00360363" w:rsidRDefault="00360363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D0A811">
            <wp:extent cx="5175885" cy="3883660"/>
            <wp:effectExtent l="0" t="0" r="571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885" cy="388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07E2" w:rsidRDefault="003A07E2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A07E2">
        <w:rPr>
          <w:rFonts w:ascii="Times New Roman" w:hAnsi="Times New Roman" w:cs="Times New Roman"/>
          <w:sz w:val="28"/>
          <w:szCs w:val="28"/>
        </w:rPr>
        <w:t>Ва́куль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A07E2">
        <w:rPr>
          <w:rFonts w:ascii="Times New Roman" w:hAnsi="Times New Roman" w:cs="Times New Roman"/>
          <w:sz w:val="28"/>
          <w:szCs w:val="28"/>
        </w:rPr>
        <w:t>— мифологический персонаж народов коми, водяной, живет в водоемах вместе со своей семьей.</w:t>
      </w:r>
    </w:p>
    <w:p w:rsidR="00360363" w:rsidRDefault="00360363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4589DDC">
            <wp:extent cx="5513919" cy="413804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393" cy="4140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07E2" w:rsidRDefault="003A07E2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Медведь</w:t>
      </w:r>
      <w:r w:rsidRPr="003A07E2">
        <w:rPr>
          <w:rFonts w:ascii="Times New Roman" w:hAnsi="Times New Roman" w:cs="Times New Roman"/>
          <w:sz w:val="28"/>
          <w:szCs w:val="28"/>
        </w:rPr>
        <w:t xml:space="preserve"> — один из ключевых персонажей в мифологии финно-угров в целом и народов коми в частности.</w:t>
      </w:r>
    </w:p>
    <w:p w:rsidR="00360363" w:rsidRDefault="00360363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0AC1E5">
            <wp:extent cx="3956685" cy="2969260"/>
            <wp:effectExtent l="0" t="0" r="571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685" cy="2969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07E2" w:rsidRDefault="003A07E2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A07E2">
        <w:rPr>
          <w:rFonts w:ascii="Times New Roman" w:hAnsi="Times New Roman" w:cs="Times New Roman"/>
          <w:sz w:val="28"/>
          <w:szCs w:val="28"/>
        </w:rPr>
        <w:t>Геологический памятник природы Маньпупунёр, или Столбы́ выве́тривания (мансийские болваны).</w:t>
      </w:r>
    </w:p>
    <w:p w:rsidR="00360363" w:rsidRDefault="00360363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0C2AFC">
            <wp:extent cx="4933950" cy="3701539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889" cy="3699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07E2" w:rsidRDefault="00660C1D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60C1D">
        <w:rPr>
          <w:rFonts w:ascii="Times New Roman" w:hAnsi="Times New Roman" w:cs="Times New Roman"/>
          <w:sz w:val="28"/>
          <w:szCs w:val="28"/>
        </w:rPr>
        <w:t>У ижемцев Солнце сравнивается с упряжкой оленьей (кор)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660C1D">
        <w:rPr>
          <w:rFonts w:ascii="Times New Roman" w:hAnsi="Times New Roman" w:cs="Times New Roman"/>
          <w:sz w:val="28"/>
          <w:szCs w:val="28"/>
        </w:rPr>
        <w:t>Ёвле — мифологический герой — сиротка в сказаниях народов коми.</w:t>
      </w:r>
    </w:p>
    <w:p w:rsidR="00360363" w:rsidRDefault="00360363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9CB7CB">
            <wp:extent cx="2805672" cy="37814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936" cy="377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0C1D" w:rsidRDefault="00660C1D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60C1D">
        <w:rPr>
          <w:rFonts w:ascii="Times New Roman" w:hAnsi="Times New Roman" w:cs="Times New Roman"/>
          <w:sz w:val="28"/>
          <w:szCs w:val="28"/>
        </w:rPr>
        <w:t>«Три брата и сестра» - коми народная сказка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60363" w:rsidRDefault="00360363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86C3ED3">
            <wp:extent cx="5187950" cy="38893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7950" cy="3889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0C1D" w:rsidRDefault="00660C1D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60C1D">
        <w:rPr>
          <w:rFonts w:ascii="Times New Roman" w:hAnsi="Times New Roman" w:cs="Times New Roman"/>
          <w:sz w:val="28"/>
          <w:szCs w:val="28"/>
        </w:rPr>
        <w:t>Золотая рыбка.</w:t>
      </w:r>
    </w:p>
    <w:p w:rsidR="00360363" w:rsidRDefault="00360363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AA7D3B">
            <wp:extent cx="4566285" cy="3420110"/>
            <wp:effectExtent l="0" t="0" r="571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285" cy="342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0C1D" w:rsidRDefault="00660C1D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60C1D">
        <w:rPr>
          <w:rFonts w:ascii="Times New Roman" w:hAnsi="Times New Roman" w:cs="Times New Roman"/>
          <w:sz w:val="28"/>
          <w:szCs w:val="28"/>
        </w:rPr>
        <w:t>Иванушка и Конёк-Горбунок.</w:t>
      </w:r>
    </w:p>
    <w:p w:rsidR="00360363" w:rsidRDefault="00360363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BD73000">
            <wp:extent cx="4895215" cy="3676015"/>
            <wp:effectExtent l="0" t="0" r="63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215" cy="3676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60363" w:rsidRDefault="00360363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A51A98">
            <wp:extent cx="4676140" cy="35052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140" cy="350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0C1D" w:rsidRDefault="00660C1D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60C1D">
        <w:rPr>
          <w:rFonts w:ascii="Times New Roman" w:hAnsi="Times New Roman" w:cs="Times New Roman"/>
          <w:sz w:val="28"/>
          <w:szCs w:val="28"/>
        </w:rPr>
        <w:t>Персонажи из сказок «Колобок», «Царевна-лягушка».</w:t>
      </w:r>
    </w:p>
    <w:p w:rsidR="00360363" w:rsidRDefault="00360363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5236D0B">
            <wp:extent cx="4581525" cy="3437423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060" cy="3438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0C1D" w:rsidRDefault="00660C1D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Сосногорский кузнец </w:t>
      </w:r>
      <w:r w:rsidRPr="00660C1D">
        <w:rPr>
          <w:rFonts w:ascii="Times New Roman" w:hAnsi="Times New Roman" w:cs="Times New Roman"/>
          <w:sz w:val="28"/>
          <w:szCs w:val="28"/>
        </w:rPr>
        <w:t>Михаил Сосин установил в парке Дерево семьи, любви и верности.</w:t>
      </w:r>
    </w:p>
    <w:p w:rsidR="00360363" w:rsidRDefault="00360363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977C14">
            <wp:extent cx="5732807" cy="3222092"/>
            <wp:effectExtent l="0" t="0" r="127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336" cy="3222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60C1D" w:rsidRDefault="00660C1D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60C1D">
        <w:rPr>
          <w:rFonts w:ascii="Times New Roman" w:hAnsi="Times New Roman" w:cs="Times New Roman"/>
          <w:sz w:val="28"/>
          <w:szCs w:val="28"/>
        </w:rPr>
        <w:t>Наш парк «Югыд лун» - это парк желаний. Посетив его, Все Ваши желания сбудутся. Здесь Вы можете окунуться в чудесный мир волшебства, побывав в гостях у сказки.</w:t>
      </w:r>
    </w:p>
    <w:p w:rsidR="00660C1D" w:rsidRDefault="00660C1D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1B20B7" w:rsidRDefault="001B20B7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Виртуальную экскурсию по парку «Югыд лун» можно заказать по адресу:</w:t>
      </w:r>
    </w:p>
    <w:p w:rsidR="001B20B7" w:rsidRDefault="001B20B7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Республика Коми, г. Сосногорск, ул. 40-лет Коми, д. 3, Сосногорская межпоселенческая библиотека им. Я. М. Рочева.</w:t>
      </w:r>
    </w:p>
    <w:p w:rsidR="001B20B7" w:rsidRDefault="001B20B7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Контакты: </w:t>
      </w:r>
      <w:r w:rsidR="001458D4">
        <w:rPr>
          <w:rFonts w:ascii="Times New Roman" w:hAnsi="Times New Roman" w:cs="Times New Roman"/>
          <w:sz w:val="28"/>
          <w:szCs w:val="28"/>
        </w:rPr>
        <w:t>телефон</w:t>
      </w:r>
      <w:r w:rsidRPr="001B20B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82149 - </w:t>
      </w:r>
      <w:r w:rsidRPr="001B20B7">
        <w:rPr>
          <w:rFonts w:ascii="Times New Roman" w:hAnsi="Times New Roman" w:cs="Times New Roman"/>
          <w:sz w:val="28"/>
          <w:szCs w:val="28"/>
        </w:rPr>
        <w:t>5 - 62 - 16 (приемная)</w:t>
      </w:r>
    </w:p>
    <w:p w:rsidR="001B20B7" w:rsidRPr="003A07E2" w:rsidRDefault="001458D4" w:rsidP="003A07E2">
      <w:pPr>
        <w:spacing w:line="36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23" w:history="1">
        <w:r w:rsidRPr="003E4F18">
          <w:rPr>
            <w:rStyle w:val="a9"/>
            <w:rFonts w:ascii="Times New Roman" w:hAnsi="Times New Roman" w:cs="Times New Roman"/>
            <w:sz w:val="28"/>
            <w:szCs w:val="28"/>
          </w:rPr>
          <w:t>imce-sosnogorsk@yandex.ru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</w:p>
    <w:sectPr w:rsidR="001B20B7" w:rsidRPr="003A07E2">
      <w:footerReference w:type="default" r:id="rId24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54722" w:rsidRDefault="00C54722" w:rsidP="00360363">
      <w:pPr>
        <w:spacing w:after="0" w:line="240" w:lineRule="auto"/>
      </w:pPr>
      <w:r>
        <w:separator/>
      </w:r>
    </w:p>
  </w:endnote>
  <w:endnote w:type="continuationSeparator" w:id="0">
    <w:p w:rsidR="00C54722" w:rsidRDefault="00C54722" w:rsidP="003603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39592131"/>
      <w:docPartObj>
        <w:docPartGallery w:val="Page Numbers (Bottom of Page)"/>
        <w:docPartUnique/>
      </w:docPartObj>
    </w:sdtPr>
    <w:sdtContent>
      <w:p w:rsidR="00360363" w:rsidRDefault="00360363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458D4">
          <w:rPr>
            <w:noProof/>
          </w:rPr>
          <w:t>2</w:t>
        </w:r>
        <w:r>
          <w:fldChar w:fldCharType="end"/>
        </w:r>
      </w:p>
    </w:sdtContent>
  </w:sdt>
  <w:p w:rsidR="00360363" w:rsidRDefault="0036036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54722" w:rsidRDefault="00C54722" w:rsidP="00360363">
      <w:pPr>
        <w:spacing w:after="0" w:line="240" w:lineRule="auto"/>
      </w:pPr>
      <w:r>
        <w:separator/>
      </w:r>
    </w:p>
  </w:footnote>
  <w:footnote w:type="continuationSeparator" w:id="0">
    <w:p w:rsidR="00C54722" w:rsidRDefault="00C54722" w:rsidP="0036036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07E2"/>
    <w:rsid w:val="001458D4"/>
    <w:rsid w:val="001B20B7"/>
    <w:rsid w:val="00360363"/>
    <w:rsid w:val="003A07E2"/>
    <w:rsid w:val="00660C1D"/>
    <w:rsid w:val="00C54722"/>
    <w:rsid w:val="00D71B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0C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0C1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603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60363"/>
  </w:style>
  <w:style w:type="paragraph" w:styleId="a7">
    <w:name w:val="footer"/>
    <w:basedOn w:val="a"/>
    <w:link w:val="a8"/>
    <w:uiPriority w:val="99"/>
    <w:unhideWhenUsed/>
    <w:rsid w:val="003603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60363"/>
  </w:style>
  <w:style w:type="character" w:styleId="a9">
    <w:name w:val="Hyperlink"/>
    <w:basedOn w:val="a0"/>
    <w:uiPriority w:val="99"/>
    <w:unhideWhenUsed/>
    <w:rsid w:val="001458D4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0C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60C1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3603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360363"/>
  </w:style>
  <w:style w:type="paragraph" w:styleId="a7">
    <w:name w:val="footer"/>
    <w:basedOn w:val="a"/>
    <w:link w:val="a8"/>
    <w:uiPriority w:val="99"/>
    <w:unhideWhenUsed/>
    <w:rsid w:val="003603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360363"/>
  </w:style>
  <w:style w:type="character" w:styleId="a9">
    <w:name w:val="Hyperlink"/>
    <w:basedOn w:val="a0"/>
    <w:uiPriority w:val="99"/>
    <w:unhideWhenUsed/>
    <w:rsid w:val="001458D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yperlink" Target="mailto:imce-sosnogorsk@yandex.ru" TargetMode="Externa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239</Words>
  <Characters>1368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2019-02-27T09:52:00Z</dcterms:created>
  <dcterms:modified xsi:type="dcterms:W3CDTF">2019-02-27T09:52:00Z</dcterms:modified>
</cp:coreProperties>
</file>